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F4F31"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文学与新闻传播学院课堂教学评价记录表</w:t>
      </w:r>
    </w:p>
    <w:p w14:paraId="125485B4">
      <w:pPr>
        <w:bidi w:val="0"/>
        <w:jc w:val="both"/>
        <w:rPr>
          <w:rStyle w:val="5"/>
          <w:sz w:val="24"/>
          <w:u w:val="single"/>
        </w:rPr>
      </w:pPr>
      <w:r>
        <w:rPr>
          <w:rStyle w:val="5"/>
          <w:rFonts w:hint="eastAsia"/>
          <w:sz w:val="24"/>
          <w:lang w:val="en-US" w:eastAsia="zh-CN"/>
        </w:rPr>
        <w:t>课</w:t>
      </w:r>
      <w:r>
        <w:rPr>
          <w:rStyle w:val="5"/>
          <w:sz w:val="24"/>
        </w:rPr>
        <w:t>程名称：</w:t>
      </w:r>
      <w:r>
        <w:rPr>
          <w:rStyle w:val="5"/>
          <w:rFonts w:hint="eastAsia"/>
          <w:sz w:val="24"/>
          <w:lang w:val="en-US" w:eastAsia="zh-CN"/>
        </w:rPr>
        <w:t>________________________________</w:t>
      </w:r>
      <w:r>
        <w:rPr>
          <w:rStyle w:val="5"/>
          <w:sz w:val="24"/>
        </w:rPr>
        <w:t>课程性质</w:t>
      </w:r>
      <w:r>
        <w:rPr>
          <w:rStyle w:val="5"/>
          <w:rFonts w:hint="eastAsia"/>
          <w:sz w:val="24"/>
        </w:rPr>
        <w:t>：</w:t>
      </w:r>
      <w:r>
        <w:rPr>
          <w:rStyle w:val="5"/>
          <w:rFonts w:hint="eastAsia"/>
          <w:sz w:val="24"/>
          <w:lang w:eastAsia="zh-CN"/>
        </w:rPr>
        <w:t>□</w:t>
      </w:r>
      <w:r>
        <w:rPr>
          <w:rStyle w:val="5"/>
          <w:rFonts w:hint="eastAsia"/>
          <w:sz w:val="24"/>
        </w:rPr>
        <w:t>专业</w:t>
      </w:r>
      <w:r>
        <w:rPr>
          <w:rStyle w:val="5"/>
          <w:rFonts w:hint="eastAsia"/>
          <w:sz w:val="24"/>
          <w:lang w:val="en-US" w:eastAsia="zh-CN"/>
        </w:rPr>
        <w:t xml:space="preserve">  </w:t>
      </w:r>
      <w:r>
        <w:rPr>
          <w:rStyle w:val="5"/>
          <w:rFonts w:hint="eastAsia"/>
          <w:sz w:val="24"/>
        </w:rPr>
        <w:t>□通识</w:t>
      </w:r>
    </w:p>
    <w:p w14:paraId="4F9A12D8">
      <w:pPr>
        <w:spacing w:line="360" w:lineRule="exact"/>
        <w:ind w:left="-105" w:right="209" w:firstLine="105"/>
        <w:rPr>
          <w:rStyle w:val="5"/>
          <w:sz w:val="24"/>
        </w:rPr>
      </w:pPr>
      <w:r>
        <w:rPr>
          <w:rStyle w:val="5"/>
          <w:sz w:val="24"/>
        </w:rPr>
        <w:t>授课教师：</w:t>
      </w:r>
      <w:r>
        <w:rPr>
          <w:rStyle w:val="5"/>
          <w:rFonts w:hint="eastAsia"/>
          <w:sz w:val="24"/>
          <w:lang w:val="en-US" w:eastAsia="zh-CN"/>
        </w:rPr>
        <w:t>________________________________</w:t>
      </w:r>
      <w:r>
        <w:rPr>
          <w:rStyle w:val="5"/>
          <w:sz w:val="24"/>
        </w:rPr>
        <w:t>年龄层次：</w:t>
      </w:r>
      <w:r>
        <w:rPr>
          <w:rStyle w:val="5"/>
          <w:rFonts w:hint="eastAsia"/>
          <w:sz w:val="24"/>
        </w:rPr>
        <w:t>□</w:t>
      </w:r>
      <w:r>
        <w:rPr>
          <w:rStyle w:val="5"/>
          <w:rFonts w:hint="eastAsia" w:eastAsia="宋体"/>
          <w:sz w:val="24"/>
        </w:rPr>
        <w:t>中</w:t>
      </w:r>
      <w:r>
        <w:rPr>
          <w:rStyle w:val="5"/>
          <w:rFonts w:hint="eastAsia" w:eastAsia="宋体"/>
          <w:sz w:val="24"/>
          <w:lang w:val="en-US" w:eastAsia="zh-CN"/>
        </w:rPr>
        <w:t xml:space="preserve">    </w:t>
      </w:r>
      <w:r>
        <w:rPr>
          <w:rStyle w:val="5"/>
          <w:rFonts w:hint="eastAsia"/>
          <w:sz w:val="24"/>
          <w:lang w:eastAsia="zh-CN"/>
        </w:rPr>
        <w:t>□</w:t>
      </w:r>
      <w:r>
        <w:rPr>
          <w:rStyle w:val="5"/>
          <w:sz w:val="24"/>
        </w:rPr>
        <w:t>青</w:t>
      </w:r>
    </w:p>
    <w:p w14:paraId="64D1DB1B">
      <w:pPr>
        <w:spacing w:line="360" w:lineRule="exact"/>
        <w:ind w:left="-105" w:right="209" w:firstLine="105"/>
        <w:rPr>
          <w:rStyle w:val="5"/>
          <w:sz w:val="24"/>
        </w:rPr>
      </w:pPr>
      <w:r>
        <w:rPr>
          <w:rStyle w:val="5"/>
          <w:sz w:val="24"/>
        </w:rPr>
        <w:t>授课时间：</w:t>
      </w:r>
      <w:r>
        <w:rPr>
          <w:rStyle w:val="5"/>
          <w:rFonts w:hint="eastAsia"/>
          <w:sz w:val="24"/>
          <w:lang w:val="en-US" w:eastAsia="zh-CN"/>
        </w:rPr>
        <w:t xml:space="preserve">                                </w:t>
      </w:r>
      <w:r>
        <w:rPr>
          <w:rStyle w:val="5"/>
          <w:rFonts w:hint="eastAsia"/>
          <w:sz w:val="24"/>
          <w:u w:val="none" w:color="auto"/>
          <w:lang w:val="en-US" w:eastAsia="zh-CN"/>
        </w:rPr>
        <w:t>授课</w:t>
      </w:r>
      <w:r>
        <w:rPr>
          <w:rStyle w:val="5"/>
          <w:sz w:val="24"/>
        </w:rPr>
        <w:t>地点：</w:t>
      </w:r>
    </w:p>
    <w:tbl>
      <w:tblPr>
        <w:tblStyle w:val="3"/>
        <w:tblW w:w="93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48"/>
        <w:gridCol w:w="607"/>
        <w:gridCol w:w="5"/>
        <w:gridCol w:w="1334"/>
        <w:gridCol w:w="1136"/>
        <w:gridCol w:w="139"/>
        <w:gridCol w:w="992"/>
        <w:gridCol w:w="1269"/>
        <w:gridCol w:w="6"/>
        <w:gridCol w:w="1683"/>
      </w:tblGrid>
      <w:tr w14:paraId="03788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2C3E0A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纪</w:t>
            </w:r>
          </w:p>
          <w:p w14:paraId="6B550EF9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律</w:t>
            </w:r>
          </w:p>
          <w:p w14:paraId="392C64B6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情</w:t>
            </w:r>
          </w:p>
          <w:p w14:paraId="77207680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况</w:t>
            </w:r>
          </w:p>
        </w:tc>
        <w:tc>
          <w:tcPr>
            <w:tcW w:w="3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0B48">
            <w:pPr>
              <w:spacing w:line="380" w:lineRule="exact"/>
              <w:ind w:firstLine="960" w:firstLineChars="400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教师工作纪律</w:t>
            </w:r>
          </w:p>
        </w:tc>
        <w:tc>
          <w:tcPr>
            <w:tcW w:w="5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08985">
            <w:pPr>
              <w:spacing w:line="380" w:lineRule="exact"/>
              <w:ind w:firstLine="2160" w:firstLineChars="900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学生情况</w:t>
            </w:r>
          </w:p>
        </w:tc>
      </w:tr>
      <w:tr w14:paraId="32ED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F72743">
            <w:pPr>
              <w:spacing w:line="380" w:lineRule="exact"/>
              <w:rPr>
                <w:rStyle w:val="5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A1DA4">
            <w:pPr>
              <w:spacing w:line="380" w:lineRule="exact"/>
              <w:jc w:val="center"/>
              <w:rPr>
                <w:rStyle w:val="5"/>
                <w:sz w:val="24"/>
              </w:rPr>
            </w:pP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FF06B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是否迟到或早退</w:t>
            </w:r>
          </w:p>
          <w:p w14:paraId="52F742E3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（填是或否）</w:t>
            </w:r>
          </w:p>
        </w:tc>
        <w:tc>
          <w:tcPr>
            <w:tcW w:w="2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EEC8">
            <w:pPr>
              <w:spacing w:line="380" w:lineRule="exact"/>
              <w:jc w:val="center"/>
              <w:rPr>
                <w:rStyle w:val="5"/>
                <w:rFonts w:hint="eastAsia" w:eastAsia="仿宋_GB2312"/>
                <w:sz w:val="24"/>
                <w:lang w:val="en-US" w:eastAsia="zh-CN"/>
              </w:rPr>
            </w:pPr>
            <w:r>
              <w:rPr>
                <w:rStyle w:val="5"/>
                <w:sz w:val="24"/>
              </w:rPr>
              <w:t>出勤</w:t>
            </w:r>
            <w:r>
              <w:rPr>
                <w:rStyle w:val="5"/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E5335">
            <w:pPr>
              <w:spacing w:line="380" w:lineRule="exact"/>
              <w:jc w:val="center"/>
              <w:rPr>
                <w:rStyle w:val="5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B0F78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人数</w:t>
            </w:r>
          </w:p>
        </w:tc>
      </w:tr>
      <w:tr w14:paraId="7C77A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327EDB">
            <w:pPr>
              <w:spacing w:line="380" w:lineRule="exact"/>
              <w:rPr>
                <w:rStyle w:val="5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9858F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迟到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564EF">
            <w:pPr>
              <w:spacing w:line="380" w:lineRule="exact"/>
              <w:jc w:val="center"/>
              <w:rPr>
                <w:rStyle w:val="5"/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E288C">
            <w:pPr>
              <w:spacing w:line="380" w:lineRule="exact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总人数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68036">
            <w:pPr>
              <w:spacing w:line="380" w:lineRule="exact"/>
              <w:rPr>
                <w:rStyle w:val="5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9378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迟到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6C89">
            <w:pPr>
              <w:spacing w:line="380" w:lineRule="exact"/>
              <w:jc w:val="center"/>
              <w:rPr>
                <w:rStyle w:val="5"/>
                <w:rFonts w:hint="eastAsia" w:eastAsia="仿宋_GB2312"/>
                <w:sz w:val="24"/>
                <w:lang w:eastAsia="zh-CN"/>
              </w:rPr>
            </w:pPr>
          </w:p>
        </w:tc>
      </w:tr>
      <w:tr w14:paraId="6C404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60B5">
            <w:pPr>
              <w:spacing w:line="380" w:lineRule="exact"/>
              <w:rPr>
                <w:rStyle w:val="5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8ADD6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早退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B96B">
            <w:pPr>
              <w:spacing w:line="380" w:lineRule="exact"/>
              <w:jc w:val="center"/>
              <w:rPr>
                <w:rStyle w:val="5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30D12">
            <w:pPr>
              <w:spacing w:line="380" w:lineRule="exact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实到人数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4527">
            <w:pPr>
              <w:spacing w:line="380" w:lineRule="exact"/>
              <w:rPr>
                <w:rStyle w:val="5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CC4C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早退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6570">
            <w:pPr>
              <w:spacing w:line="380" w:lineRule="exact"/>
              <w:jc w:val="center"/>
              <w:rPr>
                <w:rStyle w:val="5"/>
                <w:rFonts w:hint="eastAsia" w:eastAsia="仿宋_GB2312"/>
                <w:sz w:val="24"/>
                <w:lang w:eastAsia="zh-CN"/>
              </w:rPr>
            </w:pPr>
          </w:p>
        </w:tc>
      </w:tr>
      <w:tr w14:paraId="7B2E8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DC7AD">
            <w:pPr>
              <w:spacing w:line="380" w:lineRule="exact"/>
              <w:rPr>
                <w:rStyle w:val="5"/>
                <w:sz w:val="24"/>
              </w:rPr>
            </w:pPr>
          </w:p>
        </w:tc>
        <w:tc>
          <w:tcPr>
            <w:tcW w:w="6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E958">
            <w:pPr>
              <w:spacing w:line="380" w:lineRule="exact"/>
              <w:jc w:val="center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评价项目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518A1">
            <w:pPr>
              <w:spacing w:line="380" w:lineRule="exact"/>
              <w:jc w:val="center"/>
              <w:rPr>
                <w:rStyle w:val="5"/>
                <w:rFonts w:hint="eastAsia" w:eastAsia="仿宋_GB2312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打分</w:t>
            </w:r>
          </w:p>
        </w:tc>
      </w:tr>
      <w:tr w14:paraId="7098A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AAEF5">
            <w:pPr>
              <w:spacing w:line="280" w:lineRule="exact"/>
              <w:jc w:val="center"/>
              <w:rPr>
                <w:rStyle w:val="5"/>
                <w:rFonts w:hint="default" w:eastAsia="仿宋_GB2312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CD2422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jc w:val="center"/>
              <w:rPr>
                <w:rStyle w:val="5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>课程设计</w:t>
            </w:r>
          </w:p>
          <w:p w14:paraId="4EF09F89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jc w:val="center"/>
              <w:rPr>
                <w:rStyle w:val="5"/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>（30）</w:t>
            </w:r>
          </w:p>
        </w:tc>
        <w:tc>
          <w:tcPr>
            <w:tcW w:w="487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9988E5">
            <w:pPr>
              <w:spacing w:line="380" w:lineRule="exact"/>
              <w:rPr>
                <w:rStyle w:val="5"/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4"/>
                <w:lang w:val="en-US" w:eastAsia="zh-CN"/>
              </w:rPr>
              <w:t>按照课程大纲教学进程组织合理，课程教学重点突出，课程目标明确；教师对课程内容娴熟，观点正确，把握重点，解析难点，能够将课程思政元素与专业知识有机融合；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DE2B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rPr>
                <w:rStyle w:val="5"/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B0B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9C778">
            <w:pPr>
              <w:spacing w:line="280" w:lineRule="exact"/>
              <w:jc w:val="center"/>
              <w:rPr>
                <w:rStyle w:val="5"/>
                <w:rFonts w:hint="default"/>
                <w:sz w:val="20"/>
                <w:lang w:val="en-US" w:eastAsia="zh-CN"/>
              </w:rPr>
            </w:pPr>
            <w:r>
              <w:rPr>
                <w:rStyle w:val="5"/>
                <w:rFonts w:hint="eastAsia"/>
                <w:sz w:val="20"/>
                <w:lang w:val="en-US" w:eastAsia="zh-CN"/>
              </w:rPr>
              <w:t>2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50AE9E">
            <w:pPr>
              <w:spacing w:line="380" w:lineRule="exact"/>
              <w:jc w:val="center"/>
              <w:rPr>
                <w:rStyle w:val="5"/>
                <w:rFonts w:hint="eastAsia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课堂掌控</w:t>
            </w:r>
          </w:p>
          <w:p w14:paraId="0048A48F">
            <w:pPr>
              <w:spacing w:line="380" w:lineRule="exact"/>
              <w:jc w:val="center"/>
              <w:rPr>
                <w:rStyle w:val="5"/>
                <w:rFonts w:hint="default" w:eastAsia="仿宋_GB2312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>（20）</w:t>
            </w:r>
          </w:p>
        </w:tc>
        <w:tc>
          <w:tcPr>
            <w:tcW w:w="48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860E7">
            <w:pPr>
              <w:spacing w:line="380" w:lineRule="exact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教师讲课有热情，精神饱满</w:t>
            </w:r>
            <w:r>
              <w:rPr>
                <w:rStyle w:val="5"/>
                <w:rFonts w:hint="eastAsia"/>
                <w:sz w:val="24"/>
                <w:lang w:eastAsia="zh-CN"/>
              </w:rPr>
              <w:t>，</w:t>
            </w:r>
            <w:r>
              <w:rPr>
                <w:rStyle w:val="5"/>
                <w:sz w:val="24"/>
              </w:rPr>
              <w:t>能掌控整个课堂秩序。能吸引学生注意力</w:t>
            </w:r>
            <w:r>
              <w:rPr>
                <w:rStyle w:val="5"/>
                <w:rFonts w:hint="eastAsia"/>
                <w:sz w:val="24"/>
                <w:lang w:eastAsia="zh-CN"/>
              </w:rPr>
              <w:t>，</w:t>
            </w:r>
            <w:r>
              <w:rPr>
                <w:rStyle w:val="5"/>
                <w:sz w:val="24"/>
              </w:rPr>
              <w:t>能</w:t>
            </w:r>
            <w:r>
              <w:rPr>
                <w:rStyle w:val="5"/>
                <w:rFonts w:hint="eastAsia"/>
                <w:sz w:val="24"/>
                <w:lang w:val="en-US" w:eastAsia="zh-CN"/>
              </w:rPr>
              <w:t>有效</w:t>
            </w:r>
            <w:r>
              <w:rPr>
                <w:rStyle w:val="5"/>
                <w:sz w:val="24"/>
              </w:rPr>
              <w:t>调动学生情绪，课堂气氛活跃，互动性好。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DAE7">
            <w:pPr>
              <w:spacing w:line="380" w:lineRule="exact"/>
              <w:rPr>
                <w:rStyle w:val="5"/>
                <w:sz w:val="24"/>
              </w:rPr>
            </w:pPr>
          </w:p>
        </w:tc>
      </w:tr>
      <w:tr w14:paraId="2C32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8564">
            <w:pPr>
              <w:spacing w:line="280" w:lineRule="exact"/>
              <w:jc w:val="center"/>
              <w:rPr>
                <w:rStyle w:val="5"/>
                <w:rFonts w:hint="default"/>
                <w:sz w:val="20"/>
                <w:lang w:val="en-US" w:eastAsia="zh-CN"/>
              </w:rPr>
            </w:pPr>
            <w:r>
              <w:rPr>
                <w:rStyle w:val="5"/>
                <w:rFonts w:hint="eastAsia"/>
                <w:sz w:val="20"/>
                <w:lang w:val="en-US" w:eastAsia="zh-CN"/>
              </w:rPr>
              <w:t>3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AC7A26">
            <w:pPr>
              <w:spacing w:line="380" w:lineRule="exact"/>
              <w:jc w:val="center"/>
              <w:rPr>
                <w:rStyle w:val="5"/>
                <w:rFonts w:hint="eastAsia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课堂表现</w:t>
            </w:r>
          </w:p>
          <w:p w14:paraId="230C3A5B">
            <w:pPr>
              <w:spacing w:line="380" w:lineRule="exact"/>
              <w:jc w:val="center"/>
              <w:rPr>
                <w:rStyle w:val="5"/>
                <w:rFonts w:hint="default" w:eastAsia="仿宋_GB2312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>（10）</w:t>
            </w:r>
          </w:p>
        </w:tc>
        <w:tc>
          <w:tcPr>
            <w:tcW w:w="48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3E802B">
            <w:pPr>
              <w:spacing w:line="380" w:lineRule="exact"/>
              <w:rPr>
                <w:rStyle w:val="5"/>
                <w:sz w:val="24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教师</w:t>
            </w:r>
            <w:r>
              <w:rPr>
                <w:rStyle w:val="5"/>
                <w:sz w:val="24"/>
              </w:rPr>
              <w:t>普通话授课，语言表达清晰、简洁、流畅；板书工整。PPT清晰、制作精当。教师能从容面对且授课未受听课人员影响</w:t>
            </w:r>
            <w:r>
              <w:rPr>
                <w:rStyle w:val="5"/>
                <w:rFonts w:hint="eastAsia"/>
                <w:sz w:val="24"/>
                <w:lang w:eastAsia="zh-CN"/>
              </w:rPr>
              <w:t>。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30E6F">
            <w:pPr>
              <w:spacing w:line="380" w:lineRule="exact"/>
              <w:rPr>
                <w:rStyle w:val="5"/>
                <w:sz w:val="24"/>
              </w:rPr>
            </w:pPr>
          </w:p>
        </w:tc>
      </w:tr>
      <w:tr w14:paraId="76ABD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B8BA">
            <w:pPr>
              <w:spacing w:line="280" w:lineRule="exact"/>
              <w:jc w:val="center"/>
              <w:rPr>
                <w:rStyle w:val="5"/>
                <w:rFonts w:hint="default"/>
                <w:sz w:val="20"/>
                <w:lang w:val="en-US" w:eastAsia="zh-CN"/>
              </w:rPr>
            </w:pPr>
            <w:r>
              <w:rPr>
                <w:rStyle w:val="5"/>
                <w:rFonts w:hint="eastAsia"/>
                <w:sz w:val="20"/>
                <w:lang w:val="en-US" w:eastAsia="zh-CN"/>
              </w:rPr>
              <w:t>4</w:t>
            </w:r>
          </w:p>
        </w:tc>
        <w:tc>
          <w:tcPr>
            <w:tcW w:w="1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CC3CAF">
            <w:pPr>
              <w:spacing w:line="380" w:lineRule="exact"/>
              <w:jc w:val="center"/>
              <w:rPr>
                <w:rStyle w:val="5"/>
                <w:rFonts w:hint="default" w:eastAsia="仿宋_GB2312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数智化教学</w:t>
            </w:r>
            <w:r>
              <w:rPr>
                <w:rStyle w:val="5"/>
                <w:rFonts w:hint="eastAsia"/>
                <w:sz w:val="24"/>
                <w:szCs w:val="24"/>
                <w:lang w:val="en-US" w:eastAsia="zh-CN"/>
              </w:rPr>
              <w:t>（40）</w:t>
            </w:r>
          </w:p>
        </w:tc>
        <w:tc>
          <w:tcPr>
            <w:tcW w:w="487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2DF498">
            <w:pPr>
              <w:spacing w:line="380" w:lineRule="exact"/>
              <w:rPr>
                <w:rStyle w:val="5"/>
                <w:rFonts w:hint="default" w:eastAsia="仿宋"/>
                <w:sz w:val="24"/>
                <w:lang w:val="en-US" w:eastAsia="zh-CN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教师在能在课堂中和课后有效使用数智化手段，能依托学校平台有效建设课程数智教学资源，进一步延伸教学，</w:t>
            </w:r>
            <w:r>
              <w:rPr>
                <w:rStyle w:val="5"/>
                <w:sz w:val="24"/>
              </w:rPr>
              <w:t>课下学习内容安排恰当</w:t>
            </w:r>
            <w:r>
              <w:rPr>
                <w:rStyle w:val="5"/>
                <w:rFonts w:hint="eastAsia"/>
                <w:sz w:val="24"/>
                <w:lang w:eastAsia="zh-CN"/>
              </w:rPr>
              <w:t>，</w:t>
            </w:r>
            <w:r>
              <w:rPr>
                <w:rStyle w:val="5"/>
                <w:rFonts w:hint="eastAsia"/>
                <w:sz w:val="24"/>
                <w:lang w:val="en-US" w:eastAsia="zh-CN"/>
              </w:rPr>
              <w:t>能有效收集学生反馈，掌握学生学习效果</w:t>
            </w:r>
            <w:r>
              <w:rPr>
                <w:rStyle w:val="5"/>
                <w:sz w:val="24"/>
              </w:rPr>
              <w:t>。</w:t>
            </w:r>
          </w:p>
        </w:tc>
        <w:tc>
          <w:tcPr>
            <w:tcW w:w="168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9093">
            <w:pPr>
              <w:spacing w:line="380" w:lineRule="exact"/>
              <w:rPr>
                <w:rStyle w:val="5"/>
                <w:sz w:val="24"/>
              </w:rPr>
            </w:pPr>
          </w:p>
        </w:tc>
      </w:tr>
      <w:tr w14:paraId="3A3A0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B3835">
            <w:pPr>
              <w:spacing w:line="380" w:lineRule="exact"/>
              <w:jc w:val="center"/>
              <w:rPr>
                <w:rStyle w:val="5"/>
                <w:rFonts w:hint="default"/>
                <w:sz w:val="24"/>
                <w:lang w:val="en-US"/>
              </w:rPr>
            </w:pPr>
            <w:r>
              <w:rPr>
                <w:rStyle w:val="5"/>
                <w:rFonts w:hint="eastAsia"/>
                <w:sz w:val="24"/>
                <w:lang w:val="en-US" w:eastAsia="zh-CN"/>
              </w:rPr>
              <w:t>合计</w:t>
            </w:r>
            <w:r>
              <w:rPr>
                <w:rStyle w:val="5"/>
                <w:sz w:val="24"/>
              </w:rPr>
              <w:t>总</w:t>
            </w:r>
            <w:r>
              <w:rPr>
                <w:rStyle w:val="5"/>
                <w:rFonts w:hint="eastAsia"/>
                <w:sz w:val="24"/>
                <w:lang w:val="en-US" w:eastAsia="zh-CN"/>
              </w:rPr>
              <w:t>分（100分）</w:t>
            </w:r>
          </w:p>
        </w:tc>
        <w:tc>
          <w:tcPr>
            <w:tcW w:w="40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82FAE">
            <w:pPr>
              <w:spacing w:line="380" w:lineRule="exact"/>
              <w:rPr>
                <w:rStyle w:val="5"/>
                <w:sz w:val="24"/>
              </w:rPr>
            </w:pPr>
          </w:p>
        </w:tc>
      </w:tr>
      <w:tr w14:paraId="06469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  <w:jc w:val="center"/>
        </w:trPr>
        <w:tc>
          <w:tcPr>
            <w:tcW w:w="933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E5059">
            <w:pPr>
              <w:spacing w:before="235" w:line="380" w:lineRule="exact"/>
              <w:rPr>
                <w:rStyle w:val="5"/>
                <w:sz w:val="18"/>
                <w:szCs w:val="18"/>
              </w:rPr>
            </w:pPr>
            <w:r>
              <w:rPr>
                <w:rStyle w:val="5"/>
                <w:sz w:val="24"/>
              </w:rPr>
              <w:t>对课堂教学以及其它方面的具体意见或建议：</w:t>
            </w:r>
          </w:p>
          <w:p w14:paraId="14ACB6AA">
            <w:pPr>
              <w:spacing w:line="380" w:lineRule="exact"/>
              <w:ind w:right="480" w:firstLine="720" w:firstLineChars="300"/>
              <w:rPr>
                <w:rStyle w:val="5"/>
                <w:sz w:val="24"/>
              </w:rPr>
            </w:pPr>
          </w:p>
          <w:p w14:paraId="6F44F348">
            <w:pPr>
              <w:spacing w:line="380" w:lineRule="exact"/>
              <w:ind w:right="480"/>
              <w:rPr>
                <w:rStyle w:val="5"/>
                <w:sz w:val="24"/>
              </w:rPr>
            </w:pPr>
          </w:p>
          <w:p w14:paraId="4FE0F10F">
            <w:pPr>
              <w:spacing w:line="380" w:lineRule="exact"/>
              <w:ind w:right="480"/>
              <w:rPr>
                <w:rStyle w:val="5"/>
                <w:sz w:val="24"/>
              </w:rPr>
            </w:pPr>
          </w:p>
          <w:p w14:paraId="08DAEF7D">
            <w:pPr>
              <w:spacing w:line="380" w:lineRule="exact"/>
              <w:ind w:right="480"/>
              <w:rPr>
                <w:rStyle w:val="5"/>
                <w:sz w:val="24"/>
              </w:rPr>
            </w:pPr>
          </w:p>
          <w:p w14:paraId="52223B37">
            <w:pPr>
              <w:spacing w:line="380" w:lineRule="exact"/>
              <w:ind w:right="480" w:firstLine="240" w:firstLineChars="100"/>
              <w:rPr>
                <w:rStyle w:val="5"/>
                <w:sz w:val="24"/>
              </w:rPr>
            </w:pPr>
            <w:r>
              <w:rPr>
                <w:rStyle w:val="5"/>
                <w:sz w:val="24"/>
              </w:rPr>
              <w:t>听课</w:t>
            </w:r>
            <w:bookmarkStart w:id="0" w:name="_GoBack"/>
            <w:bookmarkEnd w:id="0"/>
            <w:r>
              <w:rPr>
                <w:rStyle w:val="5"/>
                <w:sz w:val="24"/>
              </w:rPr>
              <w:t>人签名：</w:t>
            </w:r>
            <w:r>
              <w:rPr>
                <w:rStyle w:val="5"/>
                <w:rFonts w:hint="eastAsia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Style w:val="5"/>
                <w:sz w:val="24"/>
              </w:rPr>
              <w:t>时间</w:t>
            </w:r>
            <w:r>
              <w:rPr>
                <w:rStyle w:val="5"/>
                <w:rFonts w:hint="eastAsia"/>
                <w:sz w:val="24"/>
                <w:lang w:eastAsia="zh-CN"/>
              </w:rPr>
              <w:t>：</w:t>
            </w:r>
          </w:p>
        </w:tc>
      </w:tr>
    </w:tbl>
    <w:p w14:paraId="36BB6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17BC2"/>
    <w:rsid w:val="01E17BC2"/>
    <w:rsid w:val="1D831375"/>
    <w:rsid w:val="50D71F3B"/>
    <w:rsid w:val="76D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505</Characters>
  <Lines>0</Lines>
  <Paragraphs>0</Paragraphs>
  <TotalTime>4</TotalTime>
  <ScaleCrop>false</ScaleCrop>
  <LinksUpToDate>false</LinksUpToDate>
  <CharactersWithSpaces>582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2025-10-21T02:47:00Z</dcterms:created>
  <dc:creator>郭紙悅</dc:creator>
  <cp:lastModifiedBy>郭紙悅</cp:lastModifiedBy>
  <dcterms:modified xsi:type="dcterms:W3CDTF">2025-10-28T08:20:51Z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E0FE1938A0414CE689E12E61E9B3F1FA_11</vt:lpwstr>
  </property>
  <property fmtid="{D5CDD505-2E9C-101B-9397-08002B2CF9AE}" pid="4" name="KSOTemplateDocerSaveRecord">
    <vt:lpwstr>eyJoZGlkIjoiY2Q0MWFkNzg2ZmQ0OTgwNDcyZmZhNGI5ZDAzMTg1ZTciLCJ1c2VySWQiOiI0NTMyMTc1OTkifQ==</vt:lpwstr>
  </property>
</Properties>
</file>