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上海中国画院公开招聘报名表</w:t>
      </w:r>
    </w:p>
    <w:tbl>
      <w:tblPr>
        <w:tblStyle w:val="4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14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（近半年内免冠照，请务必上传）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健康状况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时间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参加工作时间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职称/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2660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3994" w:type="dxa"/>
            <w:gridSpan w:val="7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联系邮箱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所在地</w:t>
            </w:r>
          </w:p>
        </w:tc>
        <w:tc>
          <w:tcPr>
            <w:tcW w:w="3994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3869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华文中宋" w:hAnsi="华文中宋" w:eastAsia="华文中宋" w:cs="华文中宋"/>
                <w:bCs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vAlign w:val="center"/>
          </w:tcPr>
          <w:p>
            <w:pPr>
              <w:snapToGrid w:val="0"/>
              <w:spacing w:line="240" w:lineRule="atLeast"/>
              <w:rPr>
                <w:rFonts w:hint="eastAsia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hint="eastAsia" w:ascii="Arial" w:hAnsi="Arial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7" w:type="dxa"/>
            <w:gridSpan w:val="12"/>
          </w:tcPr>
          <w:p>
            <w:pPr>
              <w:snapToGrid w:val="0"/>
              <w:spacing w:line="240" w:lineRule="atLeast"/>
              <w:rPr>
                <w:rFonts w:hint="eastAsia" w:ascii="华文宋体" w:hAnsi="华文宋体" w:eastAsia="华文宋体"/>
                <w:spacing w:val="-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其他社会经历</w:t>
            </w:r>
          </w:p>
        </w:tc>
        <w:tc>
          <w:tcPr>
            <w:tcW w:w="9157" w:type="dxa"/>
            <w:gridSpan w:val="12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7" w:type="dxa"/>
            <w:gridSpan w:val="12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7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9851" w:type="dxa"/>
            <w:gridSpan w:val="13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left="6750" w:leftChars="700" w:hanging="5280" w:hangingChars="2200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>
      <w:pPr>
        <w:widowControl/>
        <w:spacing w:line="0" w:lineRule="atLeast"/>
        <w:rPr>
          <w:rFonts w:hint="eastAsia"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注：1、报考人员自行下载并签名，以备面试前提交本单位；</w:t>
      </w:r>
    </w:p>
    <w:p>
      <w:pPr>
        <w:widowControl/>
        <w:spacing w:line="0" w:lineRule="atLeast"/>
        <w:ind w:firstLine="422" w:firstLineChars="200"/>
        <w:rPr>
          <w:rFonts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2、此表必须如实填写，否则取消录用资格（若被聘用，单位可随时解除聘用关系）；</w:t>
      </w:r>
    </w:p>
    <w:p>
      <w:pPr>
        <w:snapToGrid w:val="0"/>
        <w:spacing w:line="260" w:lineRule="exact"/>
        <w:ind w:firstLine="422" w:firstLineChars="200"/>
        <w:rPr>
          <w:rFonts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eastAsia="仿宋_GB2312"/>
          <w:b/>
          <w:color w:val="323232"/>
          <w:kern w:val="0"/>
          <w:szCs w:val="21"/>
        </w:rPr>
        <w:t>3</w:t>
      </w: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、简历须根据经历分段填写;</w:t>
      </w:r>
    </w:p>
    <w:p>
      <w:pPr>
        <w:snapToGrid w:val="0"/>
        <w:spacing w:line="260" w:lineRule="exact"/>
        <w:ind w:firstLine="422" w:firstLineChars="200"/>
        <w:jc w:val="lef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/>
          <w:b/>
          <w:color w:val="323232"/>
          <w:kern w:val="0"/>
          <w:szCs w:val="21"/>
        </w:rPr>
        <w:t>4</w:t>
      </w: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、家庭成员包括配偶、子女及父母。退休需填写退休前单位及职务。</w:t>
      </w:r>
    </w:p>
    <w:sectPr>
      <w:footerReference r:id="rId3" w:type="default"/>
      <w:footerReference r:id="rId4" w:type="even"/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AB2"/>
    <w:rsid w:val="001246B3"/>
    <w:rsid w:val="001B39C5"/>
    <w:rsid w:val="00884AB2"/>
    <w:rsid w:val="21E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616</Characters>
  <Lines>5</Lines>
  <Paragraphs>1</Paragraphs>
  <TotalTime>2</TotalTime>
  <ScaleCrop>false</ScaleCrop>
  <LinksUpToDate>false</LinksUpToDate>
  <CharactersWithSpaces>723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2020-03-31T06:20:00Z</dcterms:created>
  <dc:creator>xjzx104077</dc:creator>
  <cp:lastModifiedBy>我张显不出琪的魅力</cp:lastModifiedBy>
  <dcterms:modified xsi:type="dcterms:W3CDTF">2020-04-01T12:49:27Z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