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385" w:tblpY="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900" w:type="dxa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 xml:space="preserve">照  片  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>附件2.</w:t>
      </w:r>
    </w:p>
    <w:p/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</w:t>
      </w:r>
    </w:p>
    <w:p>
      <w:pPr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spacing w:val="-8"/>
          <w:sz w:val="36"/>
          <w:szCs w:val="36"/>
        </w:rPr>
      </w:pPr>
      <w:bookmarkStart w:id="0" w:name="_GoBack"/>
      <w:r>
        <w:rPr>
          <w:rFonts w:ascii="黑体" w:hAnsi="黑体" w:eastAsia="黑体" w:cs="黑体"/>
          <w:b/>
          <w:spacing w:val="-8"/>
          <w:sz w:val="36"/>
          <w:szCs w:val="36"/>
        </w:rPr>
        <w:t>2021年济南高新区管委会公开招聘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诚 信 承 诺 书</w:t>
      </w:r>
    </w:p>
    <w:bookmarkEnd w:id="0"/>
    <w:p>
      <w:pPr>
        <w:jc w:val="center"/>
        <w:rPr>
          <w:rFonts w:ascii="宋体" w:hAnsi="宋体"/>
          <w:sz w:val="48"/>
          <w:szCs w:val="48"/>
        </w:rPr>
      </w:pPr>
    </w:p>
    <w:p>
      <w:pPr>
        <w:ind w:firstLine="76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仔细阅读《济南高新技术产业开发区管理委员会招聘简章》，理解其内容，符合应聘条件。我郑重承诺：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765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  <w:r>
        <w:rPr>
          <w:rFonts w:ascii="仿宋_GB2312" w:hAnsi="宋体" w:eastAsia="仿宋_GB2312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应聘人员签名：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F9"/>
    <w:rsid w:val="000B166B"/>
    <w:rsid w:val="00375609"/>
    <w:rsid w:val="003A6028"/>
    <w:rsid w:val="00855B0F"/>
    <w:rsid w:val="008F10F9"/>
    <w:rsid w:val="00B54CB0"/>
    <w:rsid w:val="00E06EB1"/>
    <w:rsid w:val="00F9764D"/>
    <w:rsid w:val="58420498"/>
    <w:rsid w:val="62FC497B"/>
    <w:rsid w:val="692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2</TotalTime>
  <ScaleCrop>false</ScaleCrop>
  <LinksUpToDate>false</LinksUpToDate>
  <CharactersWithSpaces>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2021-03-17T14:02:00Z</dcterms:created>
  <dc:creator>韩 玉蕾</dc:creator>
  <cp:lastModifiedBy>金玉心情</cp:lastModifiedBy>
  <dcterms:modified xsi:type="dcterms:W3CDTF">2021-03-21T12:09:57Z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