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7B1AD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Fonts w:hint="eastAsia"/>
          <w:color w:val="494949"/>
        </w:rPr>
        <w:t>为加强教师队伍建设，优化师资队伍结构，经研究决定面向</w:t>
      </w:r>
      <w:r w:rsidRPr="00051A5D">
        <w:rPr>
          <w:color w:val="494949"/>
        </w:rPr>
        <w:t>2021</w:t>
      </w:r>
      <w:r w:rsidRPr="00051A5D">
        <w:rPr>
          <w:rFonts w:hint="eastAsia"/>
          <w:color w:val="494949"/>
        </w:rPr>
        <w:t>届毕业生择优招聘事业编制教师</w:t>
      </w:r>
      <w:r w:rsidRPr="00051A5D">
        <w:rPr>
          <w:color w:val="494949"/>
        </w:rPr>
        <w:t>80</w:t>
      </w:r>
      <w:r w:rsidRPr="00051A5D">
        <w:rPr>
          <w:rFonts w:hint="eastAsia"/>
          <w:color w:val="494949"/>
        </w:rPr>
        <w:t>名。有关招聘事项公告如下：</w:t>
      </w:r>
    </w:p>
    <w:p w14:paraId="5B67DF03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Style w:val="a4"/>
          <w:rFonts w:hint="eastAsia"/>
          <w:b w:val="0"/>
          <w:bCs w:val="0"/>
          <w:color w:val="494949"/>
        </w:rPr>
        <w:t>一、招聘对象</w:t>
      </w:r>
    </w:p>
    <w:p w14:paraId="3AE35387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1.</w:t>
      </w:r>
      <w:r w:rsidRPr="00051A5D">
        <w:rPr>
          <w:rFonts w:hint="eastAsia"/>
          <w:color w:val="494949"/>
        </w:rPr>
        <w:t>全日制普通高校硕士研究生及以上学历；</w:t>
      </w:r>
    </w:p>
    <w:p w14:paraId="3E0828ED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2.</w:t>
      </w:r>
      <w:r w:rsidRPr="00051A5D">
        <w:rPr>
          <w:rFonts w:hint="eastAsia"/>
          <w:color w:val="494949"/>
        </w:rPr>
        <w:t>“双一流”、原“</w:t>
      </w:r>
      <w:r w:rsidRPr="00051A5D">
        <w:rPr>
          <w:color w:val="494949"/>
        </w:rPr>
        <w:t>985</w:t>
      </w:r>
      <w:r w:rsidRPr="00051A5D">
        <w:rPr>
          <w:rFonts w:hint="eastAsia"/>
          <w:color w:val="494949"/>
        </w:rPr>
        <w:t>”“</w:t>
      </w:r>
      <w:r w:rsidRPr="00051A5D">
        <w:rPr>
          <w:color w:val="494949"/>
        </w:rPr>
        <w:t>211</w:t>
      </w:r>
      <w:r w:rsidRPr="00051A5D">
        <w:rPr>
          <w:rFonts w:hint="eastAsia"/>
          <w:color w:val="494949"/>
        </w:rPr>
        <w:t>”院校的全日制本科毕业生；</w:t>
      </w:r>
    </w:p>
    <w:p w14:paraId="5A16DF7E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3.</w:t>
      </w:r>
      <w:r w:rsidRPr="00051A5D">
        <w:rPr>
          <w:rFonts w:hint="eastAsia"/>
          <w:color w:val="494949"/>
        </w:rPr>
        <w:t>全日制普通高校第一批录取的师范类毕业生；</w:t>
      </w:r>
    </w:p>
    <w:p w14:paraId="3A88C4FB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4.</w:t>
      </w:r>
      <w:r w:rsidRPr="00051A5D">
        <w:rPr>
          <w:rFonts w:hint="eastAsia"/>
          <w:color w:val="494949"/>
        </w:rPr>
        <w:t>获得过国家奖学金或省级及以上优秀毕业生、优秀学生（党员）、优秀学生（党、团）干部等荣誉称号的全日制普通高校本科毕业生；</w:t>
      </w:r>
    </w:p>
    <w:p w14:paraId="2BF9B3B7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5.</w:t>
      </w:r>
      <w:r w:rsidRPr="00051A5D">
        <w:rPr>
          <w:rFonts w:hint="eastAsia"/>
          <w:color w:val="494949"/>
        </w:rPr>
        <w:t>获得校级优秀毕业生、一等奖学金、优秀学生（党、团）干部及以上荣誉称号，或综合（专业）成绩排名前</w:t>
      </w:r>
      <w:r w:rsidRPr="00051A5D">
        <w:rPr>
          <w:color w:val="494949"/>
        </w:rPr>
        <w:t>20%</w:t>
      </w:r>
      <w:r w:rsidRPr="00051A5D">
        <w:rPr>
          <w:rFonts w:hint="eastAsia"/>
          <w:color w:val="494949"/>
        </w:rPr>
        <w:t>的兰溪籍全日制普通高校本科毕业生</w:t>
      </w:r>
      <w:r w:rsidRPr="00051A5D">
        <w:rPr>
          <w:rFonts w:hint="eastAsia"/>
          <w:color w:val="000000"/>
        </w:rPr>
        <w:t>（含兰溪本地大学毕业生）；</w:t>
      </w:r>
    </w:p>
    <w:p w14:paraId="257047DA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6.</w:t>
      </w:r>
      <w:r w:rsidRPr="00051A5D">
        <w:rPr>
          <w:rFonts w:hint="eastAsia"/>
          <w:color w:val="494949"/>
        </w:rPr>
        <w:t>全日制普通高校获二等及以上综合类奖学金、省师范</w:t>
      </w:r>
      <w:proofErr w:type="gramStart"/>
      <w:r w:rsidRPr="00051A5D">
        <w:rPr>
          <w:rFonts w:hint="eastAsia"/>
          <w:color w:val="494949"/>
        </w:rPr>
        <w:t>生教学</w:t>
      </w:r>
      <w:proofErr w:type="gramEnd"/>
      <w:r w:rsidRPr="00051A5D">
        <w:rPr>
          <w:rFonts w:hint="eastAsia"/>
          <w:color w:val="494949"/>
        </w:rPr>
        <w:t>技能竞赛三等奖、优秀学生（三好学生）、优秀学生（团）干部及以上荣誉的师范类本科毕业生</w:t>
      </w:r>
      <w:r w:rsidRPr="00051A5D">
        <w:rPr>
          <w:color w:val="494949"/>
        </w:rPr>
        <w:t>(</w:t>
      </w:r>
      <w:r w:rsidRPr="00051A5D">
        <w:rPr>
          <w:rFonts w:hint="eastAsia"/>
          <w:color w:val="494949"/>
        </w:rPr>
        <w:t>职业学校专业课教师允许非师范</w:t>
      </w:r>
      <w:r w:rsidRPr="00051A5D">
        <w:rPr>
          <w:color w:val="494949"/>
        </w:rPr>
        <w:t>)</w:t>
      </w:r>
      <w:r w:rsidRPr="00051A5D">
        <w:rPr>
          <w:rFonts w:hint="eastAsia"/>
          <w:color w:val="494949"/>
        </w:rPr>
        <w:t>；</w:t>
      </w:r>
    </w:p>
    <w:p w14:paraId="5F813DE6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7.</w:t>
      </w:r>
      <w:r w:rsidRPr="00051A5D">
        <w:rPr>
          <w:rFonts w:hint="eastAsia"/>
          <w:color w:val="494949"/>
        </w:rPr>
        <w:t>全日制普通高校政治、历史、地理、音乐学等紧缺专业师范类本科毕业生；</w:t>
      </w:r>
    </w:p>
    <w:p w14:paraId="7C309A3C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8.</w:t>
      </w:r>
      <w:r w:rsidRPr="00051A5D">
        <w:rPr>
          <w:rFonts w:hint="eastAsia"/>
          <w:color w:val="494949"/>
        </w:rPr>
        <w:t>全日制普通高校学前教育专业师范类本科毕业生，和获得过校级三等及以上综合类奖学金或成绩排名位于年级前</w:t>
      </w:r>
      <w:r w:rsidRPr="00051A5D">
        <w:rPr>
          <w:color w:val="494949"/>
        </w:rPr>
        <w:t>30%</w:t>
      </w:r>
      <w:r w:rsidRPr="00051A5D">
        <w:rPr>
          <w:rFonts w:hint="eastAsia"/>
          <w:color w:val="494949"/>
        </w:rPr>
        <w:t>（男生单独排序）的专科毕业生。</w:t>
      </w:r>
    </w:p>
    <w:p w14:paraId="6F99EF66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9.2020</w:t>
      </w:r>
      <w:r w:rsidRPr="00051A5D">
        <w:rPr>
          <w:rFonts w:hint="eastAsia"/>
          <w:color w:val="494949"/>
        </w:rPr>
        <w:t>年获得教育部留学服务中心认证的研究生。</w:t>
      </w:r>
    </w:p>
    <w:p w14:paraId="7F8202C7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Fonts w:hint="eastAsia"/>
          <w:color w:val="494949"/>
        </w:rPr>
        <w:t>应聘人员要求专业相符或具有相应教师资格考试合格证。</w:t>
      </w:r>
    </w:p>
    <w:p w14:paraId="39B18DB2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Style w:val="a4"/>
          <w:rFonts w:hint="eastAsia"/>
          <w:b w:val="0"/>
          <w:bCs w:val="0"/>
          <w:color w:val="494949"/>
        </w:rPr>
        <w:t>二、招聘条件</w:t>
      </w:r>
    </w:p>
    <w:p w14:paraId="6B95B3D0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1.</w:t>
      </w:r>
      <w:r w:rsidRPr="00051A5D">
        <w:rPr>
          <w:rFonts w:hint="eastAsia"/>
          <w:color w:val="494949"/>
        </w:rPr>
        <w:t>遵纪守法，热爱教育事业，有良好的社会公德和职业道德；</w:t>
      </w:r>
    </w:p>
    <w:p w14:paraId="69201DB5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2.</w:t>
      </w:r>
      <w:r w:rsidRPr="00051A5D">
        <w:rPr>
          <w:rFonts w:hint="eastAsia"/>
          <w:color w:val="494949"/>
        </w:rPr>
        <w:t>具有适应岗位要求的身体条件；</w:t>
      </w:r>
    </w:p>
    <w:p w14:paraId="10209F5E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3.</w:t>
      </w:r>
      <w:r w:rsidRPr="00051A5D">
        <w:rPr>
          <w:rFonts w:hint="eastAsia"/>
          <w:color w:val="494949"/>
        </w:rPr>
        <w:t>入职时年龄在</w:t>
      </w:r>
      <w:r w:rsidRPr="00051A5D">
        <w:rPr>
          <w:color w:val="494949"/>
        </w:rPr>
        <w:t>35</w:t>
      </w:r>
      <w:r w:rsidRPr="00051A5D">
        <w:rPr>
          <w:rFonts w:hint="eastAsia"/>
          <w:color w:val="494949"/>
        </w:rPr>
        <w:t>周岁以下（</w:t>
      </w:r>
      <w:r w:rsidRPr="00051A5D">
        <w:rPr>
          <w:color w:val="494949"/>
        </w:rPr>
        <w:t>1986</w:t>
      </w:r>
      <w:r w:rsidRPr="00051A5D">
        <w:rPr>
          <w:rFonts w:hint="eastAsia"/>
          <w:color w:val="494949"/>
        </w:rPr>
        <w:t>年</w:t>
      </w:r>
      <w:r w:rsidRPr="00051A5D">
        <w:rPr>
          <w:color w:val="494949"/>
        </w:rPr>
        <w:t>8</w:t>
      </w:r>
      <w:r w:rsidRPr="00051A5D">
        <w:rPr>
          <w:rFonts w:hint="eastAsia"/>
          <w:color w:val="494949"/>
        </w:rPr>
        <w:t>月</w:t>
      </w:r>
      <w:r w:rsidRPr="00051A5D">
        <w:rPr>
          <w:color w:val="494949"/>
        </w:rPr>
        <w:t>1</w:t>
      </w:r>
      <w:r w:rsidRPr="00051A5D">
        <w:rPr>
          <w:rFonts w:hint="eastAsia"/>
          <w:color w:val="494949"/>
        </w:rPr>
        <w:t>日后出生）；</w:t>
      </w:r>
    </w:p>
    <w:p w14:paraId="4E8EA13B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4.2021</w:t>
      </w:r>
      <w:r w:rsidRPr="00051A5D">
        <w:rPr>
          <w:rFonts w:hint="eastAsia"/>
          <w:color w:val="494949"/>
        </w:rPr>
        <w:t>年</w:t>
      </w:r>
      <w:r w:rsidRPr="00051A5D">
        <w:rPr>
          <w:color w:val="494949"/>
        </w:rPr>
        <w:t>7</w:t>
      </w:r>
      <w:r w:rsidRPr="00051A5D">
        <w:rPr>
          <w:rFonts w:hint="eastAsia"/>
          <w:color w:val="494949"/>
        </w:rPr>
        <w:t>月底前须获得相应的学历、学位证书。</w:t>
      </w:r>
    </w:p>
    <w:p w14:paraId="50CC243B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Fonts w:hint="eastAsia"/>
          <w:color w:val="494949"/>
        </w:rPr>
        <w:t>三、</w:t>
      </w:r>
      <w:r w:rsidRPr="00051A5D">
        <w:rPr>
          <w:rStyle w:val="a4"/>
          <w:rFonts w:hint="eastAsia"/>
          <w:b w:val="0"/>
          <w:bCs w:val="0"/>
          <w:color w:val="494949"/>
        </w:rPr>
        <w:t>招聘岗位</w:t>
      </w:r>
    </w:p>
    <w:p w14:paraId="4296D66E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Fonts w:hint="eastAsia"/>
          <w:color w:val="494949"/>
        </w:rPr>
        <w:t>具体招聘岗位见附件</w:t>
      </w:r>
      <w:r w:rsidRPr="00051A5D">
        <w:rPr>
          <w:color w:val="494949"/>
        </w:rPr>
        <w:t>1</w:t>
      </w:r>
      <w:r w:rsidRPr="00051A5D">
        <w:rPr>
          <w:rFonts w:hint="eastAsia"/>
          <w:color w:val="494949"/>
        </w:rPr>
        <w:t>，视报名应聘情况作相应调整。</w:t>
      </w:r>
    </w:p>
    <w:p w14:paraId="2FAD227D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Style w:val="a4"/>
          <w:rFonts w:hint="eastAsia"/>
          <w:b w:val="0"/>
          <w:bCs w:val="0"/>
          <w:color w:val="494949"/>
        </w:rPr>
        <w:t>四、待遇情况</w:t>
      </w:r>
    </w:p>
    <w:p w14:paraId="2010D7CD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1.</w:t>
      </w:r>
      <w:r w:rsidRPr="00051A5D">
        <w:rPr>
          <w:rFonts w:hint="eastAsia"/>
          <w:color w:val="494949"/>
        </w:rPr>
        <w:t>正式聘用后为全额拨款事业编制人员；</w:t>
      </w:r>
    </w:p>
    <w:p w14:paraId="41338467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2.</w:t>
      </w:r>
      <w:r w:rsidRPr="00051A5D">
        <w:rPr>
          <w:rFonts w:hint="eastAsia"/>
          <w:color w:val="494949"/>
        </w:rPr>
        <w:t>实施绩效工资，目前我市义务教育</w:t>
      </w:r>
      <w:proofErr w:type="gramStart"/>
      <w:r w:rsidRPr="00051A5D">
        <w:rPr>
          <w:rFonts w:hint="eastAsia"/>
          <w:color w:val="494949"/>
        </w:rPr>
        <w:t>段教师</w:t>
      </w:r>
      <w:proofErr w:type="gramEnd"/>
      <w:r w:rsidRPr="00051A5D">
        <w:rPr>
          <w:rFonts w:hint="eastAsia"/>
          <w:color w:val="494949"/>
        </w:rPr>
        <w:t>年平均工资福利约１６万元，享受住房公积金、事业单位养老保险、职业年金、医疗保险、疗休养、体检等待遇；</w:t>
      </w:r>
    </w:p>
    <w:p w14:paraId="706B2E58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3.</w:t>
      </w:r>
      <w:r w:rsidRPr="00051A5D">
        <w:rPr>
          <w:rFonts w:hint="eastAsia"/>
          <w:color w:val="494949"/>
        </w:rPr>
        <w:t>享受“聚兰工程”购房、租房补助政策（博士、硕士、双一流本科、本科、专科分别给予最高标准</w:t>
      </w:r>
      <w:r w:rsidRPr="00051A5D">
        <w:rPr>
          <w:color w:val="494949"/>
        </w:rPr>
        <w:t>40</w:t>
      </w:r>
      <w:r w:rsidRPr="00051A5D">
        <w:rPr>
          <w:rFonts w:hint="eastAsia"/>
          <w:color w:val="494949"/>
        </w:rPr>
        <w:t>万元、</w:t>
      </w:r>
      <w:r w:rsidRPr="00051A5D">
        <w:rPr>
          <w:color w:val="494949"/>
        </w:rPr>
        <w:t>20</w:t>
      </w:r>
      <w:r w:rsidRPr="00051A5D">
        <w:rPr>
          <w:rFonts w:hint="eastAsia"/>
          <w:color w:val="494949"/>
        </w:rPr>
        <w:t>万元、</w:t>
      </w:r>
      <w:r w:rsidRPr="00051A5D">
        <w:rPr>
          <w:color w:val="494949"/>
        </w:rPr>
        <w:t>10</w:t>
      </w:r>
      <w:r w:rsidRPr="00051A5D">
        <w:rPr>
          <w:rFonts w:hint="eastAsia"/>
          <w:color w:val="494949"/>
        </w:rPr>
        <w:t>万元、</w:t>
      </w:r>
      <w:r w:rsidRPr="00051A5D">
        <w:rPr>
          <w:color w:val="494949"/>
        </w:rPr>
        <w:t>8</w:t>
      </w:r>
      <w:r w:rsidRPr="00051A5D">
        <w:rPr>
          <w:rFonts w:hint="eastAsia"/>
          <w:color w:val="494949"/>
        </w:rPr>
        <w:t>万元、</w:t>
      </w:r>
      <w:r w:rsidRPr="00051A5D">
        <w:rPr>
          <w:color w:val="494949"/>
        </w:rPr>
        <w:t>5</w:t>
      </w:r>
      <w:r w:rsidRPr="00051A5D">
        <w:rPr>
          <w:rFonts w:hint="eastAsia"/>
          <w:color w:val="494949"/>
        </w:rPr>
        <w:t>万元的购房补助或</w:t>
      </w:r>
      <w:r w:rsidRPr="00051A5D">
        <w:rPr>
          <w:color w:val="494949"/>
        </w:rPr>
        <w:t>10000</w:t>
      </w:r>
      <w:r w:rsidRPr="00051A5D">
        <w:rPr>
          <w:rFonts w:hint="eastAsia"/>
          <w:color w:val="494949"/>
        </w:rPr>
        <w:t>元</w:t>
      </w:r>
      <w:r w:rsidRPr="00051A5D">
        <w:rPr>
          <w:color w:val="494949"/>
        </w:rPr>
        <w:t>/</w:t>
      </w:r>
      <w:r w:rsidRPr="00051A5D">
        <w:rPr>
          <w:rFonts w:hint="eastAsia"/>
          <w:color w:val="494949"/>
        </w:rPr>
        <w:t>年、</w:t>
      </w:r>
      <w:r w:rsidRPr="00051A5D">
        <w:rPr>
          <w:color w:val="494949"/>
        </w:rPr>
        <w:t>8000</w:t>
      </w:r>
      <w:r w:rsidRPr="00051A5D">
        <w:rPr>
          <w:rFonts w:hint="eastAsia"/>
          <w:color w:val="494949"/>
        </w:rPr>
        <w:t>元</w:t>
      </w:r>
      <w:r w:rsidRPr="00051A5D">
        <w:rPr>
          <w:color w:val="494949"/>
        </w:rPr>
        <w:t>/</w:t>
      </w:r>
      <w:r w:rsidRPr="00051A5D">
        <w:rPr>
          <w:rFonts w:hint="eastAsia"/>
          <w:color w:val="494949"/>
        </w:rPr>
        <w:t>年、</w:t>
      </w:r>
      <w:r w:rsidRPr="00051A5D">
        <w:rPr>
          <w:color w:val="494949"/>
        </w:rPr>
        <w:t>4000</w:t>
      </w:r>
      <w:r w:rsidRPr="00051A5D">
        <w:rPr>
          <w:rFonts w:hint="eastAsia"/>
          <w:color w:val="494949"/>
        </w:rPr>
        <w:t>元</w:t>
      </w:r>
      <w:r w:rsidRPr="00051A5D">
        <w:rPr>
          <w:color w:val="494949"/>
        </w:rPr>
        <w:t>/</w:t>
      </w:r>
      <w:r w:rsidRPr="00051A5D">
        <w:rPr>
          <w:rFonts w:hint="eastAsia"/>
          <w:color w:val="494949"/>
        </w:rPr>
        <w:t>年、</w:t>
      </w:r>
      <w:r w:rsidRPr="00051A5D">
        <w:rPr>
          <w:color w:val="494949"/>
        </w:rPr>
        <w:t>3000</w:t>
      </w:r>
      <w:r w:rsidRPr="00051A5D">
        <w:rPr>
          <w:rFonts w:hint="eastAsia"/>
          <w:color w:val="494949"/>
        </w:rPr>
        <w:t>元</w:t>
      </w:r>
      <w:r w:rsidRPr="00051A5D">
        <w:rPr>
          <w:color w:val="494949"/>
        </w:rPr>
        <w:t>/</w:t>
      </w:r>
      <w:r w:rsidRPr="00051A5D">
        <w:rPr>
          <w:rFonts w:hint="eastAsia"/>
          <w:color w:val="494949"/>
        </w:rPr>
        <w:t>年、</w:t>
      </w:r>
      <w:r w:rsidRPr="00051A5D">
        <w:rPr>
          <w:color w:val="494949"/>
        </w:rPr>
        <w:t>2000</w:t>
      </w:r>
      <w:r w:rsidRPr="00051A5D">
        <w:rPr>
          <w:rFonts w:hint="eastAsia"/>
          <w:color w:val="494949"/>
        </w:rPr>
        <w:t>元</w:t>
      </w:r>
      <w:r w:rsidRPr="00051A5D">
        <w:rPr>
          <w:color w:val="494949"/>
        </w:rPr>
        <w:t>/</w:t>
      </w:r>
      <w:r w:rsidRPr="00051A5D">
        <w:rPr>
          <w:rFonts w:hint="eastAsia"/>
          <w:color w:val="494949"/>
        </w:rPr>
        <w:t>年的租房补助）；</w:t>
      </w:r>
    </w:p>
    <w:p w14:paraId="5ADDD862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4.</w:t>
      </w:r>
      <w:r w:rsidRPr="00051A5D">
        <w:rPr>
          <w:rFonts w:hint="eastAsia"/>
          <w:color w:val="494949"/>
        </w:rPr>
        <w:t>提供教育人才公寓或按层次给予</w:t>
      </w:r>
      <w:r w:rsidRPr="00051A5D">
        <w:rPr>
          <w:color w:val="494949"/>
        </w:rPr>
        <w:t>1</w:t>
      </w:r>
      <w:r w:rsidRPr="00051A5D">
        <w:rPr>
          <w:rFonts w:hint="eastAsia"/>
          <w:color w:val="494949"/>
        </w:rPr>
        <w:t>万至</w:t>
      </w:r>
      <w:r w:rsidRPr="00051A5D">
        <w:rPr>
          <w:color w:val="494949"/>
        </w:rPr>
        <w:t>10</w:t>
      </w:r>
      <w:r w:rsidRPr="00051A5D">
        <w:rPr>
          <w:rFonts w:hint="eastAsia"/>
          <w:color w:val="494949"/>
        </w:rPr>
        <w:t>万元不等的安家补助。</w:t>
      </w:r>
    </w:p>
    <w:p w14:paraId="0BC30F88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Style w:val="a4"/>
          <w:rFonts w:hint="eastAsia"/>
          <w:b w:val="0"/>
          <w:bCs w:val="0"/>
          <w:color w:val="494949"/>
        </w:rPr>
        <w:t>五、报名办法</w:t>
      </w:r>
    </w:p>
    <w:p w14:paraId="55378569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Fonts w:hint="eastAsia"/>
          <w:color w:val="494949"/>
        </w:rPr>
        <w:t>本次招聘报名，采取电子邮件报名与现场确认相结合的方式进行。自公告发布之日起接受电子邮件报名，报名表（见附件</w:t>
      </w:r>
      <w:r w:rsidRPr="00051A5D">
        <w:rPr>
          <w:color w:val="494949"/>
        </w:rPr>
        <w:t>2</w:t>
      </w:r>
      <w:r w:rsidRPr="00051A5D">
        <w:rPr>
          <w:rFonts w:hint="eastAsia"/>
          <w:color w:val="494949"/>
        </w:rPr>
        <w:t>）填好后随同本人简历及相关资料以“学科</w:t>
      </w:r>
      <w:r w:rsidRPr="00051A5D">
        <w:rPr>
          <w:color w:val="494949"/>
        </w:rPr>
        <w:t>+</w:t>
      </w:r>
      <w:r w:rsidRPr="00051A5D">
        <w:rPr>
          <w:rFonts w:hint="eastAsia"/>
          <w:color w:val="494949"/>
        </w:rPr>
        <w:t>姓名”为文件名发至邮箱：</w:t>
      </w:r>
      <w:r w:rsidRPr="00051A5D">
        <w:rPr>
          <w:color w:val="494949"/>
        </w:rPr>
        <w:t>lxjtjdas@163.com</w:t>
      </w:r>
      <w:r w:rsidRPr="00051A5D">
        <w:rPr>
          <w:rFonts w:hint="eastAsia"/>
          <w:color w:val="494949"/>
        </w:rPr>
        <w:t>。未发电子邮件报名的人员允许现场直接报名。</w:t>
      </w:r>
    </w:p>
    <w:p w14:paraId="4E05DF0A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Style w:val="a4"/>
          <w:rFonts w:hint="eastAsia"/>
          <w:b w:val="0"/>
          <w:bCs w:val="0"/>
          <w:color w:val="494949"/>
        </w:rPr>
        <w:t>六、现场确认</w:t>
      </w:r>
    </w:p>
    <w:p w14:paraId="524A70ED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1.</w:t>
      </w:r>
      <w:r w:rsidRPr="00051A5D">
        <w:rPr>
          <w:rFonts w:hint="eastAsia"/>
          <w:color w:val="494949"/>
        </w:rPr>
        <w:t>现场确认地点为：①</w:t>
      </w:r>
      <w:r w:rsidRPr="00051A5D">
        <w:rPr>
          <w:color w:val="494949"/>
        </w:rPr>
        <w:t>11</w:t>
      </w:r>
      <w:r w:rsidRPr="00051A5D">
        <w:rPr>
          <w:rFonts w:hint="eastAsia"/>
          <w:color w:val="494949"/>
        </w:rPr>
        <w:t>月</w:t>
      </w:r>
      <w:r w:rsidRPr="00051A5D">
        <w:rPr>
          <w:color w:val="494949"/>
        </w:rPr>
        <w:t>19</w:t>
      </w:r>
      <w:r w:rsidRPr="00051A5D">
        <w:rPr>
          <w:rFonts w:hint="eastAsia"/>
          <w:color w:val="494949"/>
        </w:rPr>
        <w:t>—</w:t>
      </w:r>
      <w:r w:rsidRPr="00051A5D">
        <w:rPr>
          <w:color w:val="494949"/>
        </w:rPr>
        <w:t>20</w:t>
      </w:r>
      <w:r w:rsidRPr="00051A5D">
        <w:rPr>
          <w:rFonts w:hint="eastAsia"/>
          <w:color w:val="494949"/>
        </w:rPr>
        <w:t>日兰溪市教育局四楼党员活动室；②</w:t>
      </w:r>
      <w:r w:rsidRPr="00051A5D">
        <w:rPr>
          <w:color w:val="494949"/>
        </w:rPr>
        <w:t>11</w:t>
      </w:r>
      <w:r w:rsidRPr="00051A5D">
        <w:rPr>
          <w:rFonts w:hint="eastAsia"/>
          <w:color w:val="494949"/>
        </w:rPr>
        <w:t>月</w:t>
      </w:r>
      <w:r w:rsidRPr="00051A5D">
        <w:rPr>
          <w:color w:val="494949"/>
        </w:rPr>
        <w:t>21</w:t>
      </w:r>
      <w:r w:rsidRPr="00051A5D">
        <w:rPr>
          <w:rFonts w:hint="eastAsia"/>
          <w:color w:val="494949"/>
        </w:rPr>
        <w:t>日浙江师范大学。</w:t>
      </w:r>
    </w:p>
    <w:p w14:paraId="0CDB1C54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Fonts w:hint="eastAsia"/>
          <w:color w:val="494949"/>
        </w:rPr>
        <w:lastRenderedPageBreak/>
        <w:t>其他地点根据邮件报名情况另行确定，具体时间与地点在兰溪教育网（</w:t>
      </w:r>
      <w:r w:rsidRPr="00051A5D">
        <w:rPr>
          <w:color w:val="494949"/>
        </w:rPr>
        <w:t>www.lx.gov.cn/lxsjyj/index.html</w:t>
      </w:r>
      <w:r w:rsidRPr="00051A5D">
        <w:rPr>
          <w:rFonts w:hint="eastAsia"/>
          <w:color w:val="494949"/>
        </w:rPr>
        <w:t>）和相关院校公告。事先未通过电子邮件报名的，允许现场直接报名。</w:t>
      </w:r>
    </w:p>
    <w:p w14:paraId="4CDA6907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2.</w:t>
      </w:r>
      <w:r w:rsidRPr="00051A5D">
        <w:rPr>
          <w:rFonts w:hint="eastAsia"/>
          <w:color w:val="494949"/>
        </w:rPr>
        <w:t>现场确认需提供的资料（原件和复印件</w:t>
      </w:r>
      <w:r w:rsidRPr="00051A5D">
        <w:rPr>
          <w:color w:val="494949"/>
        </w:rPr>
        <w:t>1</w:t>
      </w:r>
      <w:r w:rsidRPr="00051A5D">
        <w:rPr>
          <w:rFonts w:hint="eastAsia"/>
          <w:color w:val="494949"/>
        </w:rPr>
        <w:t>份）为：身份证、就业推荐表或毕业生证明、就业协议书、各类获奖和荣誉证书、本人本专业综合成绩排名（本人名次和专业总人数）的学校证明，以及其它能证明个人相关能力水平的证书或材料。以上资料原件审核后现场退回，复印件留存，现场确认时提交报名表一份。</w:t>
      </w:r>
    </w:p>
    <w:p w14:paraId="71FC1951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Style w:val="a4"/>
          <w:rFonts w:hint="eastAsia"/>
          <w:b w:val="0"/>
          <w:bCs w:val="0"/>
          <w:color w:val="494949"/>
        </w:rPr>
        <w:t>七、考核签约</w:t>
      </w:r>
    </w:p>
    <w:p w14:paraId="6F642837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1.</w:t>
      </w:r>
      <w:r w:rsidRPr="00051A5D">
        <w:rPr>
          <w:rFonts w:hint="eastAsia"/>
          <w:color w:val="494949"/>
        </w:rPr>
        <w:t>根据对应聘者的学业成绩、技能特长、获奖荣誉及在校综合表现等方面的初审后，按照一定比例择优通知应聘者进行面试，面试主要考核教学能力。具体考核时间与地点在现场报名后通知至本人。</w:t>
      </w:r>
    </w:p>
    <w:p w14:paraId="7067C67B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2.</w:t>
      </w:r>
      <w:r w:rsidRPr="00051A5D">
        <w:rPr>
          <w:rFonts w:hint="eastAsia"/>
          <w:color w:val="494949"/>
        </w:rPr>
        <w:t>根据应聘者在校综合情况及面试考核成绩确定签约对象。</w:t>
      </w:r>
    </w:p>
    <w:p w14:paraId="58364A4D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3.</w:t>
      </w:r>
      <w:r w:rsidRPr="00051A5D">
        <w:rPr>
          <w:rFonts w:hint="eastAsia"/>
          <w:color w:val="494949"/>
        </w:rPr>
        <w:t>有下列情形之一的，取消录用资格或解除聘用合同：①弄虚作假，提供虚假材料或不符合招聘资格条件的；②体检、考察不合格的；③不能按期毕业的；④录用后，一年内未取得相应教师资格证的；⑤其他不符合聘用要求的。</w:t>
      </w:r>
    </w:p>
    <w:p w14:paraId="35CD6249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Fonts w:hint="eastAsia"/>
          <w:color w:val="494949"/>
        </w:rPr>
        <w:t>后续招聘信息关注兰溪</w:t>
      </w:r>
      <w:proofErr w:type="gramStart"/>
      <w:r w:rsidRPr="00051A5D">
        <w:rPr>
          <w:rFonts w:hint="eastAsia"/>
          <w:color w:val="494949"/>
        </w:rPr>
        <w:t>教育局官网公告</w:t>
      </w:r>
      <w:proofErr w:type="gramEnd"/>
      <w:r w:rsidRPr="00051A5D">
        <w:rPr>
          <w:rFonts w:hint="eastAsia"/>
          <w:color w:val="494949"/>
        </w:rPr>
        <w:t>公示栏公告，网址：</w:t>
      </w:r>
      <w:r w:rsidRPr="00051A5D">
        <w:rPr>
          <w:color w:val="494949"/>
        </w:rPr>
        <w:t>www.lx.gov.cn/lxsjyj/index.html</w:t>
      </w:r>
      <w:r w:rsidRPr="00051A5D">
        <w:rPr>
          <w:rFonts w:hint="eastAsia"/>
          <w:color w:val="494949"/>
        </w:rPr>
        <w:t>。</w:t>
      </w:r>
    </w:p>
    <w:p w14:paraId="23405D18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Fonts w:hint="eastAsia"/>
          <w:color w:val="494949"/>
        </w:rPr>
        <w:t>咨询电话：</w:t>
      </w:r>
      <w:r w:rsidRPr="00051A5D">
        <w:rPr>
          <w:color w:val="494949"/>
        </w:rPr>
        <w:t>0579</w:t>
      </w:r>
      <w:r w:rsidRPr="00051A5D">
        <w:rPr>
          <w:rFonts w:hint="eastAsia"/>
          <w:color w:val="494949"/>
        </w:rPr>
        <w:t>—</w:t>
      </w:r>
      <w:r w:rsidRPr="00051A5D">
        <w:rPr>
          <w:color w:val="494949"/>
        </w:rPr>
        <w:t>88821127</w:t>
      </w:r>
      <w:r w:rsidRPr="00051A5D">
        <w:rPr>
          <w:rFonts w:hint="eastAsia"/>
          <w:color w:val="494949"/>
        </w:rPr>
        <w:t>；</w:t>
      </w:r>
      <w:r w:rsidRPr="00051A5D">
        <w:rPr>
          <w:color w:val="494949"/>
        </w:rPr>
        <w:t>88821151</w:t>
      </w:r>
      <w:r w:rsidRPr="00051A5D">
        <w:rPr>
          <w:rFonts w:hint="eastAsia"/>
          <w:color w:val="494949"/>
        </w:rPr>
        <w:t>；</w:t>
      </w:r>
      <w:r w:rsidRPr="00051A5D">
        <w:rPr>
          <w:color w:val="494949"/>
        </w:rPr>
        <w:t>88821100</w:t>
      </w:r>
      <w:r w:rsidRPr="00051A5D">
        <w:rPr>
          <w:rFonts w:hint="eastAsia"/>
          <w:color w:val="494949"/>
        </w:rPr>
        <w:t>。</w:t>
      </w:r>
    </w:p>
    <w:p w14:paraId="77401BA3" w14:textId="77777777" w:rsidR="00051A5D" w:rsidRPr="00051A5D" w:rsidRDefault="00051A5D" w:rsidP="00051A5D">
      <w:pPr>
        <w:pStyle w:val="a3"/>
        <w:spacing w:before="0" w:beforeAutospacing="0" w:after="0" w:afterAutospacing="0"/>
        <w:jc w:val="right"/>
        <w:textAlignment w:val="baseline"/>
        <w:rPr>
          <w:color w:val="494949"/>
        </w:rPr>
      </w:pPr>
      <w:r w:rsidRPr="00051A5D">
        <w:rPr>
          <w:rFonts w:hint="eastAsia"/>
          <w:color w:val="494949"/>
        </w:rPr>
        <w:t>兰溪市教育局</w:t>
      </w:r>
    </w:p>
    <w:p w14:paraId="717125B6" w14:textId="77777777" w:rsidR="00051A5D" w:rsidRPr="00051A5D" w:rsidRDefault="00051A5D" w:rsidP="00051A5D">
      <w:pPr>
        <w:pStyle w:val="a3"/>
        <w:spacing w:before="0" w:beforeAutospacing="0" w:after="0" w:afterAutospacing="0"/>
        <w:jc w:val="right"/>
        <w:textAlignment w:val="baseline"/>
        <w:rPr>
          <w:color w:val="494949"/>
        </w:rPr>
      </w:pPr>
      <w:r w:rsidRPr="00051A5D">
        <w:rPr>
          <w:color w:val="494949"/>
        </w:rPr>
        <w:t>2020</w:t>
      </w:r>
      <w:r w:rsidRPr="00051A5D">
        <w:rPr>
          <w:rFonts w:hint="eastAsia"/>
          <w:color w:val="494949"/>
        </w:rPr>
        <w:t>年</w:t>
      </w:r>
      <w:r w:rsidRPr="00051A5D">
        <w:rPr>
          <w:color w:val="494949"/>
        </w:rPr>
        <w:t>10</w:t>
      </w:r>
      <w:r w:rsidRPr="00051A5D">
        <w:rPr>
          <w:rFonts w:hint="eastAsia"/>
          <w:color w:val="494949"/>
        </w:rPr>
        <w:t>月</w:t>
      </w:r>
      <w:r w:rsidRPr="00051A5D">
        <w:rPr>
          <w:color w:val="494949"/>
        </w:rPr>
        <w:t>30</w:t>
      </w:r>
      <w:r w:rsidRPr="00051A5D">
        <w:rPr>
          <w:rFonts w:hint="eastAsia"/>
          <w:color w:val="494949"/>
        </w:rPr>
        <w:t>日</w:t>
      </w:r>
    </w:p>
    <w:p w14:paraId="1CC0ADBB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hyperlink r:id="rId4" w:tgtFrame="_self" w:history="1">
        <w:r w:rsidRPr="00051A5D">
          <w:rPr>
            <w:rFonts w:hint="eastAsia"/>
            <w:noProof/>
            <w:color w:val="494949"/>
          </w:rPr>
          <mc:AlternateContent>
            <mc:Choice Requires="wps">
              <w:drawing>
                <wp:inline distT="0" distB="0" distL="0" distR="0" wp14:anchorId="41A42722" wp14:editId="517E2847">
                  <wp:extent cx="152400" cy="152400"/>
                  <wp:effectExtent l="0" t="0" r="0" b="0"/>
                  <wp:docPr id="2" name="AutoShap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754DE2D" id="AutoShape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eK5wEAAMQDAAAOAAAAZHJzL2Uyb0RvYy54bWysU9uO0zAQfUfiHyy/01zUBTZqulrtahHS&#10;AistfIDr2IlF7DFjt2n5esZOW7rwhnixPDPOmTNnTlY3ezuyncJgwLW8WpScKSehM65v+bevD2/e&#10;cxaicJ0YwamWH1TgN+vXr1aTb1QNA4ydQkYgLjSTb/kQo2+KIshBWREW4JWjoga0IlKIfdGhmAjd&#10;jkVdlm+LCbDzCFKFQNn7ucjXGV9rJeMXrYOKbGw5cYv5xHxu0lmsV6LpUfjByCMN8Q8srDCOmp6h&#10;7kUUbIvmLyhrJEIAHRcSbAFaG6nyDDRNVf4xzfMgvMqzkDjBn2UK/w9Wft49ITNdy2vOnLC0ottt&#10;hNyZVUmeyYeGXj37J0wDBv8I8ntgDu4G4Xp1GzyJTKunz08pRJgGJTrimSGKFxgpCITGNtMn6Kih&#10;oIZZvL1Gm3qQLGyfd3Q470jtI5OUrK7qZUmblFQ63olkIZrTxx5D/KDAsnRpORK7DC52jyHOT09P&#10;Ui8HD2Ycsw1G9yJBmCmTySe+sxQb6A7EHWG2ElmfLgPgT84mslHLw4+tQMXZ+NHR/NfVcpl8l4Pl&#10;1buaArysbC4rwkmCannkbL7exdmrW4+mH7LMM8e0JG3yPEnPmdWRLFklK3K0dfLiZZxf/f751r8A&#10;AAD//wMAUEsDBBQABgAIAAAAIQBkVPuT2AAAAAMBAAAPAAAAZHJzL2Rvd25yZXYueG1sTI9BS8NA&#10;EIXvgv9hGcGL2I1FRNJsihTEIkIx1Z6n2WkSzM6m2W0S/72jHvQyw+MNb76XLSfXqoH60Hg2cDNL&#10;QBGX3jZcGXjbPl7fgwoR2WLrmQx8UoBlfn6WYWr9yK80FLFSEsIhRQN1jF2qdShrchhmviMW7+B7&#10;h1FkX2nb4yjhrtXzJLnTDhuWDzV2tKqp/ChOzsBYbobd9uVJb652a8/H9XFVvD8bc3kxPSxARZri&#10;3zF84ws65MK09ye2QbUGpEj8meLNb0Xtf7fOM/2fPf8CAAD//wMAUEsBAi0AFAAGAAgAAAAhALaD&#10;OJL+AAAA4QEAABMAAAAAAAAAAAAAAAAAAAAAAFtDb250ZW50X1R5cGVzXS54bWxQSwECLQAUAAYA&#10;CAAAACEAOP0h/9YAAACUAQAACwAAAAAAAAAAAAAAAAAvAQAAX3JlbHMvLnJlbHNQSwECLQAUAAYA&#10;CAAAACEAaXSniucBAADEAwAADgAAAAAAAAAAAAAAAAAuAgAAZHJzL2Uyb0RvYy54bWxQSwECLQAU&#10;AAYACAAAACEAZFT7k9gAAAADAQAADwAAAAAAAAAAAAAAAABBBAAAZHJzL2Rvd25yZXYueG1sUEsF&#10;BgAAAAAEAAQA8wAAAEYFAAAAAA==&#10;" filled="f" stroked="f">
                  <o:lock v:ext="edit" aspectratio="t"/>
                  <w10:anchorlock/>
                </v:rect>
              </w:pict>
            </mc:Fallback>
          </mc:AlternateContent>
        </w:r>
        <w:r w:rsidRPr="00051A5D">
          <w:rPr>
            <w:rStyle w:val="a5"/>
            <w:rFonts w:hint="eastAsia"/>
            <w:color w:val="494949"/>
          </w:rPr>
          <w:t>附件</w:t>
        </w:r>
        <w:r w:rsidRPr="00051A5D">
          <w:rPr>
            <w:rStyle w:val="a5"/>
            <w:color w:val="494949"/>
          </w:rPr>
          <w:t>1</w:t>
        </w:r>
        <w:r w:rsidRPr="00051A5D">
          <w:rPr>
            <w:rStyle w:val="a5"/>
            <w:rFonts w:hint="eastAsia"/>
            <w:color w:val="494949"/>
          </w:rPr>
          <w:t>招聘岗位</w:t>
        </w:r>
        <w:r w:rsidRPr="00051A5D">
          <w:rPr>
            <w:rStyle w:val="a5"/>
            <w:color w:val="494949"/>
          </w:rPr>
          <w:t>.docx</w:t>
        </w:r>
      </w:hyperlink>
    </w:p>
    <w:p w14:paraId="26D5A717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hyperlink r:id="rId5" w:history="1">
        <w:r w:rsidRPr="00051A5D">
          <w:rPr>
            <w:rFonts w:hint="eastAsia"/>
            <w:noProof/>
            <w:color w:val="494949"/>
          </w:rPr>
          <mc:AlternateContent>
            <mc:Choice Requires="wps">
              <w:drawing>
                <wp:inline distT="0" distB="0" distL="0" distR="0" wp14:anchorId="6FDC1F54" wp14:editId="6AAADD2A">
                  <wp:extent cx="152400" cy="152400"/>
                  <wp:effectExtent l="0" t="0" r="0" b="0"/>
                  <wp:docPr id="1" name="AutoShap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53AD276" id="AutoShap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/s5QEAAMQDAAAOAAAAZHJzL2Uyb0RvYy54bWysU9uO0zAQfUfiHyy/01zUBTZqulrtahHS&#10;AistfMDUcRKLxGPGbtPy9YydtnThDfFizS1nzpyZrG724yB2mrxBW8tikUuhrcLG2K6W374+vHkv&#10;hQ9gGxjQ6loetJc369evVpOrdIk9Do0mwSDWV5OrZR+Cq7LMq16P4BfotOVkizRCYJe6rCGYGH0c&#10;sjLP32YTUuMIlfaeo/dzUq4TfttqFb60rddBDLVkbiG9lN5NfLP1CqqOwPVGHWnAP7AYwVhueoa6&#10;hwBiS+YvqNEoQo9tWCgcM2xbo3Sagacp8j+mee7B6TQLi+PdWSb//2DV590TCdPw7qSwMPKKbrcB&#10;U2dRRnkm5yuuenZPFAf07hHVdy8s3vVgO33rHYs8f34KEeHUa2iYZxEhshcY0fGMJjbTJ2y4IXDD&#10;JN6+pTH2YFnEPu3ocN6R3gehOFhclcucN6k4dbRjB6hOHzvy4YPGUUSjlsTsEjjsHn2YS08lsZfF&#10;BzMMHIdqsC8CjBkjiXzkO0uxwebA3AnnU+LTZ6NH+inFxGdUS/9jC6SlGD5anv+6WC7j3SVnefWu&#10;ZIcuM5vLDFjFULUMUszmXZhvdevIdH2SeeYYl9SaNE/Uc2Z1JMunkhQ5nnW8xUs/Vf3++da/AAAA&#10;//8DAFBLAwQUAAYACAAAACEAZFT7k9gAAAADAQAADwAAAGRycy9kb3ducmV2LnhtbEyPQUvDQBCF&#10;74L/YRnBi9iNRUTSbIoUxCJCMdWep9lpEszOptltEv+9ox70MsPjDW++ly0n16qB+tB4NnAzS0AR&#10;l942XBl42z5e34MKEdli65kMfFKAZX5+lmFq/civNBSxUhLCIUUDdYxdqnUoa3IYZr4jFu/ge4dR&#10;ZF9p2+Mo4a7V8yS50w4blg81drSqqfwoTs7AWG6G3fblSW+udmvPx/VxVbw/G3N5MT0sQEWa4t8x&#10;fOMLOuTCtPcntkG1BqRI/JnizW9F7X+3zjP9nz3/AgAA//8DAFBLAQItABQABgAIAAAAIQC2gziS&#10;/gAAAOEBAAATAAAAAAAAAAAAAAAAAAAAAABbQ29udGVudF9UeXBlc10ueG1sUEsBAi0AFAAGAAgA&#10;AAAhADj9If/WAAAAlAEAAAsAAAAAAAAAAAAAAAAALwEAAF9yZWxzLy5yZWxzUEsBAi0AFAAGAAgA&#10;AAAhAEbIn+zlAQAAxAMAAA4AAAAAAAAAAAAAAAAALgIAAGRycy9lMm9Eb2MueG1sUEsBAi0AFAAG&#10;AAgAAAAhAGRU+5PYAAAAAwEAAA8AAAAAAAAAAAAAAAAAPwQAAGRycy9kb3ducmV2LnhtbFBLBQYA&#10;AAAABAAEAPMAAABEBQAAAAA=&#10;" filled="f" stroked="f">
                  <o:lock v:ext="edit" aspectratio="t"/>
                  <w10:anchorlock/>
                </v:rect>
              </w:pict>
            </mc:Fallback>
          </mc:AlternateContent>
        </w:r>
        <w:r w:rsidRPr="00051A5D">
          <w:rPr>
            <w:rStyle w:val="a5"/>
            <w:rFonts w:hint="eastAsia"/>
            <w:color w:val="494949"/>
          </w:rPr>
          <w:t>附件</w:t>
        </w:r>
        <w:r w:rsidRPr="00051A5D">
          <w:rPr>
            <w:rStyle w:val="a5"/>
            <w:color w:val="494949"/>
          </w:rPr>
          <w:t>2</w:t>
        </w:r>
        <w:r w:rsidRPr="00051A5D">
          <w:rPr>
            <w:rStyle w:val="a5"/>
            <w:rFonts w:hint="eastAsia"/>
            <w:color w:val="494949"/>
          </w:rPr>
          <w:t>报名表</w:t>
        </w:r>
        <w:r w:rsidRPr="00051A5D">
          <w:rPr>
            <w:rStyle w:val="a5"/>
            <w:color w:val="494949"/>
          </w:rPr>
          <w:t>.docx</w:t>
        </w:r>
      </w:hyperlink>
    </w:p>
    <w:p w14:paraId="6D77F41F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rFonts w:hint="eastAsia"/>
          <w:color w:val="494949"/>
        </w:rPr>
        <w:t>来源：</w:t>
      </w:r>
    </w:p>
    <w:p w14:paraId="2DDD3024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hyperlink r:id="rId6" w:history="1">
        <w:r w:rsidRPr="00051A5D">
          <w:rPr>
            <w:rStyle w:val="a5"/>
            <w:color w:val="494949"/>
          </w:rPr>
          <w:t>http://www.lanxi.gov.cn/art/2020/10/30/art_1229195307_59037024.html</w:t>
        </w:r>
      </w:hyperlink>
    </w:p>
    <w:p w14:paraId="198C97B1" w14:textId="77777777" w:rsidR="00051A5D" w:rsidRPr="00051A5D" w:rsidRDefault="00051A5D" w:rsidP="00051A5D">
      <w:pPr>
        <w:pStyle w:val="a3"/>
        <w:spacing w:before="0" w:beforeAutospacing="0" w:after="0" w:afterAutospacing="0"/>
        <w:textAlignment w:val="baseline"/>
        <w:rPr>
          <w:color w:val="494949"/>
        </w:rPr>
      </w:pPr>
      <w:r w:rsidRPr="00051A5D">
        <w:rPr>
          <w:color w:val="494949"/>
        </w:rPr>
        <w:t> </w:t>
      </w:r>
    </w:p>
    <w:p w14:paraId="297A44DB" w14:textId="77777777" w:rsidR="00EF5D2F" w:rsidRPr="00051A5D" w:rsidRDefault="00EF5D2F">
      <w:pPr>
        <w:rPr>
          <w:rFonts w:ascii="宋体" w:eastAsia="宋体" w:hAnsi="宋体"/>
          <w:sz w:val="24"/>
          <w:szCs w:val="24"/>
        </w:rPr>
      </w:pPr>
    </w:p>
    <w:sectPr w:rsidR="00EF5D2F" w:rsidRPr="0005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E1"/>
    <w:rsid w:val="00051A5D"/>
    <w:rsid w:val="00AF4EE1"/>
    <w:rsid w:val="00E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725C0-E822-4D57-BE73-F87786A8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A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1A5D"/>
    <w:rPr>
      <w:b/>
      <w:bCs/>
    </w:rPr>
  </w:style>
  <w:style w:type="character" w:styleId="a5">
    <w:name w:val="Hyperlink"/>
    <w:basedOn w:val="a0"/>
    <w:uiPriority w:val="99"/>
    <w:semiHidden/>
    <w:unhideWhenUsed/>
    <w:rsid w:val="00051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xi.gov.cn/art/2020/10/30/art_1229195307_59037024.html" TargetMode="External"/><Relationship Id="rId5" Type="http://schemas.openxmlformats.org/officeDocument/2006/relationships/hyperlink" Target="http://www.lanxi.gov.cn/module/download/downfile.jsp?classid=0&amp;filename=aae6796b5366469fad53b35fa0b7aa5c.docx" TargetMode="External"/><Relationship Id="rId4" Type="http://schemas.openxmlformats.org/officeDocument/2006/relationships/hyperlink" Target="http://www.lanxi.gov.cn/module/download/downfile.jsp?classid=0&amp;filename=750de5a746e04c41aad1ada1ceab2124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务娟 吕</dc:creator>
  <cp:keywords/>
  <dc:description/>
  <cp:lastModifiedBy>务娟 吕</cp:lastModifiedBy>
  <cp:revision>2</cp:revision>
  <dcterms:created xsi:type="dcterms:W3CDTF">2020-11-03T12:49:00Z</dcterms:created>
  <dcterms:modified xsi:type="dcterms:W3CDTF">2020-11-03T12:49:00Z</dcterms:modified>
</cp:coreProperties>
</file>