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ascii="宋体" w:hAnsi="宋体" w:cs="宋体"/>
          <w:b/>
          <w:bCs/>
          <w:spacing w:val="-10"/>
          <w:sz w:val="32"/>
          <w:szCs w:val="32"/>
        </w:rPr>
      </w:pPr>
      <w:r>
        <w:rPr>
          <w:rFonts w:hint="eastAsia" w:ascii="宋体" w:hAnsi="宋体" w:cs="宋体"/>
          <w:b/>
          <w:bCs/>
          <w:spacing w:val="-10"/>
          <w:sz w:val="32"/>
          <w:szCs w:val="32"/>
        </w:rPr>
        <w:t>附件3：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承 诺 书</w:t>
      </w:r>
      <w:bookmarkEnd w:id="0"/>
    </w:p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阅读人社部、教育部、司法部等七部门印发的《关于应对新冠肺炎疫情影响实施部分职业资格“先上岗、再考证”阶段性措施的通知》，将严格遵守“先上岗、再考证”阶段性措施的有关规定，履行用人单位与本人签订的聘用合同，按以下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条进行承诺：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1.我属于高校应届毕业生，报考护理（护士）岗位，本人承诺在试用期一年内取得《武冈市2020年公开招聘卫健及其他事业单位工作人员公告》中招聘条件规定的相应执业资格证，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否则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依法解除聘用合同。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2.我属于</w:t>
      </w:r>
      <w:r>
        <w:rPr>
          <w:rFonts w:hint="eastAsia" w:ascii="仿宋_GB2312" w:hAnsi="仿宋_GB2312" w:eastAsia="仿宋_GB2312" w:cs="仿宋_GB2312"/>
          <w:sz w:val="32"/>
          <w:szCs w:val="32"/>
        </w:rPr>
        <w:t>高校应届毕业生，报考非护理（护士）岗位，本人承诺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在聘用后两年内取得</w:t>
      </w:r>
      <w:r>
        <w:rPr>
          <w:rFonts w:hint="eastAsia" w:ascii="仿宋_GB2312" w:hAnsi="仿宋_GB2312" w:eastAsia="仿宋_GB2312" w:cs="仿宋_GB2312"/>
          <w:sz w:val="32"/>
          <w:szCs w:val="32"/>
        </w:rPr>
        <w:t>《武冈市2020年公开招聘卫健及其他事业单位工作人员公告》中招聘条件规定的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相应执业资格证，否则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依法解除聘用合同。</w:t>
      </w: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960" w:firstLineChars="15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ind w:firstLine="5280" w:firstLineChars="16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0A"/>
    <w:rsid w:val="008518AB"/>
    <w:rsid w:val="00AB150A"/>
    <w:rsid w:val="00C95C79"/>
    <w:rsid w:val="00F65FEC"/>
    <w:rsid w:val="4B02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290</Characters>
  <Lines>2</Lines>
  <Paragraphs>1</Paragraphs>
  <TotalTime>0</TotalTime>
  <ScaleCrop>false</ScaleCrop>
  <LinksUpToDate>false</LinksUpToDate>
  <CharactersWithSpaces>339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2020-12-11T12:10:00Z</dcterms:created>
  <dc:creator>阳 杨</dc:creator>
  <cp:lastModifiedBy>金玉心情</cp:lastModifiedBy>
  <dcterms:modified xsi:type="dcterms:W3CDTF">2020-12-15T11:18:23Z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